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33" w:rsidRPr="00342F33" w:rsidRDefault="00342F33" w:rsidP="007F4E9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подряда</w:t>
      </w:r>
    </w:p>
    <w:p w:rsidR="00342F33" w:rsidRPr="00342F33" w:rsidRDefault="00342F33" w:rsidP="007F4E9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производство ремонтно-строительных работ</w:t>
      </w:r>
    </w:p>
    <w:p w:rsidR="00342F33" w:rsidRPr="00342F33" w:rsidRDefault="00342F33" w:rsidP="007F4E9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065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2015</w:t>
      </w:r>
      <w:r w:rsidRP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_____________________________________________________________, именуемый в дальнейшем «Заказчик», с одной стороны и ООО «Радуга», именуемое в дальнейшем «Подрядчик», в лице Генерального директора Федорова Владимира Александровича, действующего на основании Устава, с другой стороны, вместе именуемые «Стороны», заключили настоящий Договор, далее «Договор», о нижеследующем:</w:t>
      </w:r>
      <w:proofErr w:type="gramEnd"/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ДОГОВОРА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поручает, а Подрядчик принимает на себя производство ремонтно-строительных, электромонтажных, сантехнических и отделочных работ объекта, далее «Объект», находящегося по адресу: г. Санкт-Петербург, ул. _______________________________________________________</w:t>
      </w:r>
      <w:proofErr w:type="gramEnd"/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осуществляет работы, указанные в п.п.1.1. Договора, в соответствии с утвержденной Заказчиком технической документацией, являющейся неотъемлемой частью Договора, а именно: Графиком производства и оплаты работ (Приложение № 1).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считаются завершенными после подписания сторонами Акта сдачи-приема выполненных работ. Акт является неотъемлемой частью Договора.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РАБОТ И ПОРЯДОК РАСЧЕТОВ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работ и услуг Исполнителя устанавливается по утвержденным расценкам Исполнителя, согласно Приложению № 1.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расчетов служит «Акт о выполнении работ по очередному этапу договора», который составляется сторонами в двухдневный срок после каждого этапа работ, а для окончательных расчетов — «Акт сдачи-приемки работ», который составляется сторонами в трехдневный срок.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обеспечения Заказчиком приемки работ или необоснованного отказа от составления и подписания актов последние составляются Исполнителем в одностороннем порядке.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по настоящему Договору производится авансовым платежом 10% в течение 4-х банковских дней после подписания настоящего Договора и Приложения №1.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ОБЯЗАННОСТИ СТОРОН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и Обязанности Заказчика: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 обеспечить доступ Подрядчика в помещение, указанное в п. 1.1.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производить платежи по Договору согласно Приложению № 1.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строительную площадку к началу производства работ.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Заказчик собственными силами организовывает поставки строительных материалов или их части на Объект, то материалы должны иметь соответствующие сертификаты качества, технические паспорта и другие документы, удостоверяющие их годность и доброкачественность, а также соответствовать технической документации.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должен определяться в выборе интересующих его отделочных материалов и оборудования в сроки, указанные Подрядчиком, не задерживая темпы выполнения работ. В случаях, когда Заказчик по каким-либо причинам задерживает поставки оборудования, строительных, отделочных, комплектующих и прочих материалов, необходимых для производства работ и поставляемых как собственными силами, так и силами Подрядчика, простои рабочих оплачиваются Заказчиком из расчета 0.01 % от сметной стоимости в день.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Выполнить в полном объеме все свои обязательства, предусмотренные в других статьях Договора.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от Подрядчика по Акту сдачи — приема законченный Объект.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и Обязанности Подрядчика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работы в соответствии с утвержденной проектной документацией.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 обязуется выполнить все работы по строительству, ремонту и отделке помещения надлежащего качества, в объеме и в сроки, предусмотренные настоящим Договором и приложениями к нему, и сдать работу Заказчику в установленный срок.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выполнение строительных работ в соответствии со строительными нормами и правилами.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производства работ, а также по их завершении, производить уборку строительной площадки от отходов работ.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предупредить (устно или письменно) Заказчика и до получения от него указаний приостановить работы при обнаружении: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непригодности или недоброкачественности предоставленных Заказчиком материала, оборудования, проектных решений (технической документации);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возможных неблагоприятных для Заказчика последствий выполнения его указаний о способе исполнения работы;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не зависящих от Подрядчика обстоятельств, которые грозят годности или прочности результатов выполняемой работы либо создающих невозможность ее завершения в срок.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Заказчик, несмотря на своевременное и обоснованное предупреждение со стороны Подрядчика о вышеназванных обстоятельствах, в разумный срок не заменит непригодные или недоброкачественные материалы, оборудование, проектное решение (техническую документацию), не изменит указаний о способе выполнения работ или не примет других необходимых мер для устранения обстоятельств, грозящих ее годности, Подрядчик вправе отказаться от исполнения Договора и потребовать возмещения причиненных его прекращением убытков.</w:t>
      </w:r>
      <w:proofErr w:type="gramEnd"/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 вправе привлекать для выполнения работ по письменному договору субподрядчиков.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строительных норм.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технику безопасности на строительной площадке.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в полном объеме все свои обязательства, предусмотренные в других статьях Договора.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Сдать Заказчику по Акту сдачи-приема законченный Объект.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просрочке выполненных работ по вине Исполнителя последний выплачивает штраф в размере 0,01% от сметной стоимости в день.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РАБОТЫ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имеет право вносить изменения в объем работ, которые</w:t>
      </w:r>
      <w:r w:rsidR="00D0650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мнению</w:t>
      </w:r>
      <w:r w:rsidR="00D0650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необходимы. В этом случае Заказчик должен дать письменное распоряжение на выполнение дополнительных видов работ.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такие изменения в работах повлияют на стоимость и сроки выполнения работ, то они оформляются Сторонами Дополнениями к Договору до начала их осуществления.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случае, когда в ходе выполнения работ в соответствии с обусловленной технической документацией Подрядчик обнаружит неучтенные работы и в связи с этим необходимость проведения дополнительных работ и, соответственно, увеличения их сметной стоимости, он обязан сообщить об этом Заказчику.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согласии Заказчика на проведение и оплату дополнительных работ, между Сторонами оформляется Дополнение к Договору с перечнем работ и их стоимостью, а также оговаривается порядок и сроки оплаты. Подрядчик приступает к выполнению вышеуказанных работ после подписания Дополнительного соглашения и его полной или частичной оплаты.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неполучении от Заказчика ответа на свое сообщение (п.4.3.) в течение трех дней, Подрядчик вправе приостановить работы с отнесением убытков, вызванных простоем, на счет Заказчика в том случае, если проведение дополнительных работ являются необходимыми для дальнейшего исполнения Договора.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СТОРОН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несут ответственность по Договору в пределах, предусмотренных действующим законодательством Российской Федерации.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Договора в одностороннем порядке по инициативе Заказчика, Заказчик оплачивает Подрядчику его фактические затраты на день расторжения Договора.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не несет ответственность за сроки выполнения работ, если причиной задержки явились несогласованные действия Заказчика с местными коммунальными и прочими службами, имеющими право вмешиваться в процесс производства строительно-ремонтных работ в помещении, а также с соседями. В случае вынужденной остановки работ по вышеуказанной причине, Сторонами составляется соответствующий Акт, являющийся неотъемлемой частью Договора. Простои рабочих в этих случаях оплачиваются Заказчиком из расчета 0.5 % от сметной стоимости в день.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гарантирует надлежащее качество предоставленных им материалов и оборудования, а также гарантирует надлежащее качество произведенных им работ, отвечает за их соответствие государственным стандартам и техническим условиям. Срок гарантии 1 (один) год на все работы, материалы и оборудование.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несет ответственность за произошедшую по его вине </w:t>
      </w:r>
      <w:proofErr w:type="spell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несохранность</w:t>
      </w:r>
      <w:proofErr w:type="spellEnd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предоставленных Заказчиком материалов или оборудования, а также иного имущества Заказчика, находящегося в помещении. </w:t>
      </w:r>
      <w:proofErr w:type="gramEnd"/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ПРИЕМА РАБОТ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работ по Договору осуществляется Заказчиком </w:t>
      </w: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дня с момента получения им сообщения от Подрядчика о готовности Объекта к сдаче</w:t>
      </w:r>
      <w:proofErr w:type="gramEnd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Сдача работ Подрядчиком и прием Заказчиком оформляются Актом, подписанным Сторонами.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ДОГОВОРА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вступает в силу с момента его подписания и действует до полного исполнения Сторонами своих обязательств по Договору.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производства работ с ___________ 20</w:t>
      </w:r>
      <w:r w:rsidR="00D06500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производства работ ___________ рабочих дней.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может быть продлен в случае изменения объемов работ, либо по согласию Сторон.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ФОРС-МАЖОР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частично или полностью освобождаются от исполнения своих обязательств по Договору и ответственности по нему, если причиной этого явилось следствие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отвечают и предотвратить неблагоприятное воздействие которых они не имеют</w:t>
      </w:r>
      <w:proofErr w:type="gramEnd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возможности.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Стороны несут ответственность за частичное и полное неисполнение обязательств по настоящему Договору или </w:t>
      </w: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proofErr w:type="gramEnd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вины только в случаях, непредусмотренных Законом или настоящим Договором.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</w:t>
      </w:r>
    </w:p>
    <w:p w:rsidR="00342F33" w:rsidRPr="007F4E9B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 по Договору решаются сторонами путем переговоров. В случае не достижения согласия дело рассматривается в порядке, предусмотренном законодательством РФ.</w:t>
      </w:r>
    </w:p>
    <w:p w:rsidR="00342F33" w:rsidRPr="00D06500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ПРОЧИЕ УСЛОВИЯ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Договору являются его неотъемлемой частью в том случае, если они оформлены в письменном виде и подписаны обеими Сторонами.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написан на 4-х листах, в двух экземплярах, по одному каждой из Сторон.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обязуются не разглашать, не передавать и не делать каким-либо еще способом доступными третьим организациям и лицам сведения, касающиеся Сторон в рамках Договора, иначе как с письменного согласия Сторон.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Адреса сторон: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065"/>
        <w:gridCol w:w="360"/>
        <w:gridCol w:w="4426"/>
      </w:tblGrid>
      <w:tr w:rsidR="00342F33" w:rsidRPr="007F4E9B" w:rsidTr="00342F33">
        <w:trPr>
          <w:gridBefore w:val="1"/>
          <w:wBefore w:w="720" w:type="dxa"/>
        </w:trPr>
        <w:tc>
          <w:tcPr>
            <w:tcW w:w="4425" w:type="dxa"/>
            <w:gridSpan w:val="2"/>
          </w:tcPr>
          <w:p w:rsidR="00342F33" w:rsidRPr="00342F33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342F33" w:rsidRPr="00342F33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342F33" w:rsidRPr="007F4E9B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342F33" w:rsidRPr="00342F33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342F33" w:rsidRPr="007F4E9B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42F33" w:rsidRPr="007F4E9B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42F33" w:rsidRPr="007F4E9B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42F33" w:rsidRPr="007F4E9B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26" w:type="dxa"/>
          </w:tcPr>
          <w:p w:rsidR="00342F33" w:rsidRPr="00342F33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ПОДРЯДЧИК:</w:t>
            </w:r>
          </w:p>
          <w:p w:rsidR="00342F33" w:rsidRPr="00342F33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«Радуга»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780201001 / ОГРН 1047806001649 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194295 СПб. </w:t>
            </w:r>
            <w:proofErr w:type="spellStart"/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удожников</w:t>
            </w:r>
            <w:proofErr w:type="spellEnd"/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кор.1 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р/с 40702810701050489661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ОАО «Банк Петровский» 191186, СПб, Невский пр.26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к/</w:t>
            </w:r>
            <w:proofErr w:type="spellStart"/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с30101810600000000809 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ГРКЦ ГУ Банка России по СПб.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044030809</w:t>
            </w:r>
            <w:r w:rsidRPr="0034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Тел/факс: 8(812)904-40-28</w:t>
            </w:r>
          </w:p>
          <w:p w:rsidR="00342F33" w:rsidRPr="007F4E9B" w:rsidRDefault="00342F33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33" w:rsidRPr="007F4E9B" w:rsidTr="00342F33">
        <w:tc>
          <w:tcPr>
            <w:tcW w:w="4785" w:type="dxa"/>
            <w:gridSpan w:val="2"/>
          </w:tcPr>
          <w:p w:rsidR="00342F33" w:rsidRPr="007F4E9B" w:rsidRDefault="00342F33" w:rsidP="00342F33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______________/Федоров В.А. /</w:t>
            </w:r>
            <w:r w:rsidRPr="007F4E9B">
              <w:rPr>
                <w:sz w:val="20"/>
                <w:szCs w:val="20"/>
              </w:rPr>
              <w:tab/>
            </w:r>
          </w:p>
          <w:p w:rsidR="00342F33" w:rsidRPr="007F4E9B" w:rsidRDefault="00342F33" w:rsidP="00342F33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«____»___________201</w:t>
            </w:r>
            <w:r w:rsidR="00D06500">
              <w:rPr>
                <w:sz w:val="20"/>
                <w:szCs w:val="20"/>
              </w:rPr>
              <w:t>5</w:t>
            </w:r>
            <w:r w:rsidRPr="007F4E9B">
              <w:rPr>
                <w:sz w:val="20"/>
                <w:szCs w:val="20"/>
              </w:rPr>
              <w:t xml:space="preserve"> г.</w:t>
            </w:r>
          </w:p>
          <w:p w:rsidR="00342F33" w:rsidRPr="007F4E9B" w:rsidRDefault="00342F33" w:rsidP="00342F3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342F33" w:rsidRPr="007F4E9B" w:rsidRDefault="00342F33" w:rsidP="007F4E9B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 xml:space="preserve">______________/ ____________. / </w:t>
            </w:r>
            <w:r w:rsidRPr="007F4E9B">
              <w:rPr>
                <w:sz w:val="20"/>
                <w:szCs w:val="20"/>
              </w:rPr>
              <w:br/>
            </w:r>
            <w:r w:rsidRPr="007F4E9B">
              <w:rPr>
                <w:sz w:val="20"/>
                <w:szCs w:val="20"/>
              </w:rPr>
              <w:br/>
              <w:t>«____»___________201</w:t>
            </w:r>
            <w:r w:rsidR="00D06500">
              <w:rPr>
                <w:sz w:val="20"/>
                <w:szCs w:val="20"/>
              </w:rPr>
              <w:t>5</w:t>
            </w:r>
            <w:r w:rsidRPr="007F4E9B">
              <w:rPr>
                <w:sz w:val="20"/>
                <w:szCs w:val="20"/>
              </w:rPr>
              <w:t xml:space="preserve"> г.</w:t>
            </w:r>
          </w:p>
          <w:p w:rsidR="00342F33" w:rsidRPr="007F4E9B" w:rsidRDefault="00342F33" w:rsidP="00342F33">
            <w:pPr>
              <w:pStyle w:val="a3"/>
              <w:rPr>
                <w:sz w:val="20"/>
                <w:szCs w:val="20"/>
              </w:rPr>
            </w:pPr>
          </w:p>
        </w:tc>
      </w:tr>
    </w:tbl>
    <w:p w:rsidR="00342F33" w:rsidRPr="007F4E9B" w:rsidRDefault="00342F33" w:rsidP="00342F33">
      <w:pPr>
        <w:pStyle w:val="a3"/>
        <w:rPr>
          <w:sz w:val="20"/>
          <w:szCs w:val="20"/>
          <w:lang w:val="en-US"/>
        </w:rPr>
      </w:pPr>
      <w:r w:rsidRPr="007F4E9B">
        <w:rPr>
          <w:sz w:val="20"/>
          <w:szCs w:val="20"/>
        </w:rPr>
        <w:tab/>
      </w:r>
      <w:r w:rsidRPr="007F4E9B">
        <w:rPr>
          <w:sz w:val="20"/>
          <w:szCs w:val="20"/>
        </w:rPr>
        <w:tab/>
      </w:r>
    </w:p>
    <w:p w:rsidR="00342F33" w:rsidRPr="007F4E9B" w:rsidRDefault="00342F33" w:rsidP="00342F33">
      <w:pPr>
        <w:pStyle w:val="a3"/>
        <w:rPr>
          <w:sz w:val="20"/>
          <w:szCs w:val="20"/>
        </w:rPr>
      </w:pPr>
      <w:r w:rsidRPr="007F4E9B">
        <w:rPr>
          <w:sz w:val="20"/>
          <w:szCs w:val="20"/>
        </w:rPr>
        <w:br/>
      </w:r>
      <w:r w:rsidRPr="007F4E9B">
        <w:rPr>
          <w:sz w:val="20"/>
          <w:szCs w:val="20"/>
        </w:rPr>
        <w:br/>
      </w:r>
    </w:p>
    <w:p w:rsidR="00342F33" w:rsidRPr="007F4E9B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F33" w:rsidRPr="007F4E9B" w:rsidRDefault="00342F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F33" w:rsidRPr="00342F33" w:rsidRDefault="00342F33" w:rsidP="007F4E9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</w:t>
      </w:r>
    </w:p>
    <w:p w:rsidR="00342F33" w:rsidRPr="00342F33" w:rsidRDefault="00342F33" w:rsidP="007F4E9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производство ремонтно-строительных работ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065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2015</w:t>
      </w: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_____________________________________________________________, именуемый в дальнейшем «Заказчик», с одной сторон</w:t>
      </w: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ы и ООО</w:t>
      </w:r>
      <w:proofErr w:type="gramEnd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«Радуга», именуемое в дальнейшем «Подрядчик», в лице Генерального директора Федорова Владимира Александровича, действующего на основании Устава, с другой стороны, вместе именуемые «Стороны», составили настоящее Приложение, о нижеследующем: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поручает и обязуется принять и оплатить, а Исполнитель обязуется выполнить </w:t>
      </w:r>
      <w:r w:rsidR="00893E9E" w:rsidRP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объекте Заказчика по адресу: </w:t>
      </w: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Санкт-Петербург, следующие работы: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работ:</w:t>
      </w: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Общая сумма работ составляет</w:t>
      </w:r>
      <w:proofErr w:type="gramStart"/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 (________</w:t>
      </w:r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_______________________) </w:t>
      </w:r>
      <w:proofErr w:type="gramEnd"/>
      <w:r w:rsid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r w:rsidR="007F4E9B" w:rsidRPr="007F4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условия:</w:t>
      </w:r>
    </w:p>
    <w:p w:rsidR="00342F33" w:rsidRPr="00342F33" w:rsidRDefault="00342F33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является неотъемлемой частью Договора. Составлено в двух экземплярах на русском языке. Оба экземпляра идентичны и имеют одинаковую силу. У каждой из сторон находится один экземпляр настоящего Приложения.</w:t>
      </w:r>
    </w:p>
    <w:p w:rsidR="00674148" w:rsidRPr="00D06500" w:rsidRDefault="00674148" w:rsidP="007F4E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148" w:rsidRPr="007F4E9B" w:rsidTr="00674148">
        <w:tc>
          <w:tcPr>
            <w:tcW w:w="4785" w:type="dxa"/>
          </w:tcPr>
          <w:p w:rsidR="00674148" w:rsidRPr="007F4E9B" w:rsidRDefault="00674148" w:rsidP="00674148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ЗАКАЗЧИК:</w:t>
            </w:r>
          </w:p>
          <w:p w:rsidR="00674148" w:rsidRPr="007F4E9B" w:rsidRDefault="00674148" w:rsidP="00674148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_____________________</w:t>
            </w:r>
          </w:p>
          <w:p w:rsidR="00674148" w:rsidRPr="007F4E9B" w:rsidRDefault="00674148" w:rsidP="00674148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_____________________</w:t>
            </w:r>
          </w:p>
          <w:p w:rsidR="00674148" w:rsidRPr="007F4E9B" w:rsidRDefault="00674148" w:rsidP="00674148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_____________________</w:t>
            </w:r>
          </w:p>
          <w:p w:rsidR="00674148" w:rsidRPr="007F4E9B" w:rsidRDefault="00674148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86" w:type="dxa"/>
          </w:tcPr>
          <w:p w:rsidR="00674148" w:rsidRPr="007F4E9B" w:rsidRDefault="00674148" w:rsidP="00674148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ПОДРЯДЧИК:</w:t>
            </w:r>
            <w:r w:rsidRPr="007F4E9B">
              <w:rPr>
                <w:sz w:val="20"/>
                <w:szCs w:val="20"/>
              </w:rPr>
              <w:br/>
              <w:t>Генеральный директор</w:t>
            </w:r>
            <w:r w:rsidRPr="007F4E9B">
              <w:rPr>
                <w:sz w:val="20"/>
                <w:szCs w:val="20"/>
              </w:rPr>
              <w:br/>
              <w:t>ООО «Радуга»</w:t>
            </w:r>
          </w:p>
          <w:p w:rsidR="00674148" w:rsidRPr="007F4E9B" w:rsidRDefault="00674148" w:rsidP="00674148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______________/Федоров В.А. /</w:t>
            </w:r>
          </w:p>
          <w:p w:rsidR="00674148" w:rsidRPr="007F4E9B" w:rsidRDefault="00674148" w:rsidP="007F4E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674148" w:rsidRPr="00342F33" w:rsidRDefault="00674148" w:rsidP="007F4E9B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148" w:rsidRPr="007F4E9B" w:rsidTr="00442E0C">
        <w:tc>
          <w:tcPr>
            <w:tcW w:w="4785" w:type="dxa"/>
          </w:tcPr>
          <w:p w:rsidR="00674148" w:rsidRPr="007F4E9B" w:rsidRDefault="00674148" w:rsidP="00442E0C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______________/Федоров В.А. /</w:t>
            </w:r>
            <w:r w:rsidRPr="007F4E9B">
              <w:rPr>
                <w:sz w:val="20"/>
                <w:szCs w:val="20"/>
              </w:rPr>
              <w:tab/>
            </w:r>
          </w:p>
          <w:p w:rsidR="00674148" w:rsidRPr="007F4E9B" w:rsidRDefault="00674148" w:rsidP="00442E0C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>«____»___________201</w:t>
            </w:r>
            <w:r w:rsidR="00D06500">
              <w:rPr>
                <w:sz w:val="20"/>
                <w:szCs w:val="20"/>
              </w:rPr>
              <w:t>5</w:t>
            </w:r>
            <w:r w:rsidRPr="007F4E9B">
              <w:rPr>
                <w:sz w:val="20"/>
                <w:szCs w:val="20"/>
              </w:rPr>
              <w:t xml:space="preserve"> г.</w:t>
            </w:r>
          </w:p>
          <w:p w:rsidR="00674148" w:rsidRPr="007F4E9B" w:rsidRDefault="00674148" w:rsidP="00442E0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74148" w:rsidRPr="007F4E9B" w:rsidRDefault="00674148" w:rsidP="007F4E9B">
            <w:pPr>
              <w:pStyle w:val="a3"/>
              <w:rPr>
                <w:sz w:val="20"/>
                <w:szCs w:val="20"/>
              </w:rPr>
            </w:pPr>
            <w:r w:rsidRPr="007F4E9B">
              <w:rPr>
                <w:sz w:val="20"/>
                <w:szCs w:val="20"/>
              </w:rPr>
              <w:t xml:space="preserve">______________/ ____________. / </w:t>
            </w:r>
            <w:r w:rsidRPr="007F4E9B">
              <w:rPr>
                <w:sz w:val="20"/>
                <w:szCs w:val="20"/>
              </w:rPr>
              <w:br/>
            </w:r>
            <w:r w:rsidRPr="007F4E9B">
              <w:rPr>
                <w:sz w:val="20"/>
                <w:szCs w:val="20"/>
              </w:rPr>
              <w:br/>
              <w:t>«____»___________201</w:t>
            </w:r>
            <w:r w:rsidR="00D06500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7F4E9B">
              <w:rPr>
                <w:sz w:val="20"/>
                <w:szCs w:val="20"/>
              </w:rPr>
              <w:t xml:space="preserve"> г.</w:t>
            </w:r>
          </w:p>
          <w:p w:rsidR="00674148" w:rsidRPr="007F4E9B" w:rsidRDefault="00674148" w:rsidP="00442E0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57DEB" w:rsidRPr="007F4E9B" w:rsidRDefault="00757DEB" w:rsidP="007F4E9B">
      <w:pPr>
        <w:rPr>
          <w:sz w:val="20"/>
          <w:szCs w:val="20"/>
        </w:rPr>
      </w:pPr>
    </w:p>
    <w:sectPr w:rsidR="00757DEB" w:rsidRPr="007F4E9B" w:rsidSect="0075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C58"/>
    <w:multiLevelType w:val="multilevel"/>
    <w:tmpl w:val="7828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356F9"/>
    <w:multiLevelType w:val="multilevel"/>
    <w:tmpl w:val="8F5E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F33"/>
    <w:rsid w:val="000069B7"/>
    <w:rsid w:val="000B7710"/>
    <w:rsid w:val="00130A7B"/>
    <w:rsid w:val="001471EC"/>
    <w:rsid w:val="003107ED"/>
    <w:rsid w:val="00316CD0"/>
    <w:rsid w:val="00342F33"/>
    <w:rsid w:val="00383DBC"/>
    <w:rsid w:val="003C480D"/>
    <w:rsid w:val="0040451E"/>
    <w:rsid w:val="00437EDC"/>
    <w:rsid w:val="004B5A0F"/>
    <w:rsid w:val="004C55FC"/>
    <w:rsid w:val="00537970"/>
    <w:rsid w:val="005E7668"/>
    <w:rsid w:val="006457ED"/>
    <w:rsid w:val="00671EB7"/>
    <w:rsid w:val="00674148"/>
    <w:rsid w:val="006B4519"/>
    <w:rsid w:val="006E607B"/>
    <w:rsid w:val="0070389D"/>
    <w:rsid w:val="00741EC6"/>
    <w:rsid w:val="00757DEB"/>
    <w:rsid w:val="007F209E"/>
    <w:rsid w:val="007F4E9B"/>
    <w:rsid w:val="00893E9E"/>
    <w:rsid w:val="00950D21"/>
    <w:rsid w:val="009C4880"/>
    <w:rsid w:val="009C4D52"/>
    <w:rsid w:val="00A01174"/>
    <w:rsid w:val="00A74852"/>
    <w:rsid w:val="00B33391"/>
    <w:rsid w:val="00B721C0"/>
    <w:rsid w:val="00D05A79"/>
    <w:rsid w:val="00D06500"/>
    <w:rsid w:val="00D92754"/>
    <w:rsid w:val="00E2639D"/>
    <w:rsid w:val="00E853A9"/>
    <w:rsid w:val="00EA0D86"/>
    <w:rsid w:val="00EF3E27"/>
    <w:rsid w:val="00F33CF9"/>
    <w:rsid w:val="00F844CC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B"/>
  </w:style>
  <w:style w:type="paragraph" w:styleId="2">
    <w:name w:val="heading 2"/>
    <w:basedOn w:val="a"/>
    <w:link w:val="20"/>
    <w:uiPriority w:val="9"/>
    <w:qFormat/>
    <w:rsid w:val="0034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1718</Words>
  <Characters>9796</Characters>
  <Application>Microsoft Office Word</Application>
  <DocSecurity>0</DocSecurity>
  <Lines>81</Lines>
  <Paragraphs>22</Paragraphs>
  <ScaleCrop>false</ScaleCrop>
  <Company>Microsoft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5</cp:revision>
  <dcterms:created xsi:type="dcterms:W3CDTF">2014-09-25T06:22:00Z</dcterms:created>
  <dcterms:modified xsi:type="dcterms:W3CDTF">2015-04-22T08:27:00Z</dcterms:modified>
</cp:coreProperties>
</file>